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F" w:rsidRPr="00F21C0A" w:rsidRDefault="005110AF" w:rsidP="00F21C0A">
      <w:pPr>
        <w:jc w:val="center"/>
        <w:rPr>
          <w:rFonts w:ascii="等线" w:eastAsia="等线" w:hAnsi="等线" w:cs="宋体"/>
          <w:b/>
          <w:bCs/>
          <w:sz w:val="32"/>
          <w:szCs w:val="40"/>
        </w:rPr>
      </w:pPr>
      <w:r w:rsidRPr="00F21C0A">
        <w:rPr>
          <w:rFonts w:ascii="等线" w:eastAsia="等线" w:hAnsi="等线" w:cs="宋体" w:hint="eastAsia"/>
          <w:b/>
          <w:bCs/>
          <w:sz w:val="32"/>
          <w:szCs w:val="40"/>
        </w:rPr>
        <w:t>第十六届国际塑料回收大会暨展洽会参展申请表</w:t>
      </w:r>
    </w:p>
    <w:p w:rsidR="005110AF" w:rsidRPr="00F21C0A" w:rsidRDefault="005110AF" w:rsidP="00F21C0A">
      <w:pPr>
        <w:jc w:val="center"/>
        <w:rPr>
          <w:rFonts w:ascii="黑体" w:eastAsia="黑体"/>
        </w:rPr>
      </w:pPr>
      <w:r w:rsidRPr="00F21C0A">
        <w:rPr>
          <w:rFonts w:ascii="黑体" w:eastAsia="黑体" w:hint="eastAsia"/>
        </w:rPr>
        <w:t>20</w:t>
      </w:r>
      <w:r w:rsidRPr="00F21C0A">
        <w:rPr>
          <w:rFonts w:ascii="黑体" w:eastAsia="黑体"/>
        </w:rPr>
        <w:t>21</w:t>
      </w:r>
      <w:r w:rsidRPr="00F21C0A">
        <w:rPr>
          <w:rFonts w:ascii="黑体" w:eastAsia="黑体" w:hint="eastAsia"/>
        </w:rPr>
        <w:t>年</w:t>
      </w:r>
      <w:r w:rsidRPr="00F21C0A">
        <w:rPr>
          <w:rFonts w:ascii="黑体" w:eastAsia="黑体"/>
        </w:rPr>
        <w:t>10</w:t>
      </w:r>
      <w:r w:rsidRPr="00F21C0A">
        <w:rPr>
          <w:rFonts w:ascii="黑体" w:eastAsia="黑体" w:hint="eastAsia"/>
        </w:rPr>
        <w:t>月</w:t>
      </w:r>
      <w:r w:rsidRPr="00F21C0A">
        <w:rPr>
          <w:rFonts w:ascii="黑体" w:eastAsia="黑体"/>
        </w:rPr>
        <w:t>22</w:t>
      </w:r>
      <w:r w:rsidRPr="00F21C0A">
        <w:rPr>
          <w:rFonts w:ascii="黑体" w:eastAsia="黑体" w:hint="eastAsia"/>
        </w:rPr>
        <w:t>日-</w:t>
      </w:r>
      <w:r w:rsidRPr="00F21C0A">
        <w:rPr>
          <w:rFonts w:ascii="黑体" w:eastAsia="黑体"/>
        </w:rPr>
        <w:t>24</w:t>
      </w:r>
      <w:r w:rsidRPr="00F21C0A">
        <w:rPr>
          <w:rFonts w:ascii="黑体" w:eastAsia="黑体" w:hint="eastAsia"/>
        </w:rPr>
        <w:t>日·湖南国际会展中心（芒果馆）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2"/>
        <w:gridCol w:w="1470"/>
        <w:gridCol w:w="1456"/>
        <w:gridCol w:w="970"/>
        <w:gridCol w:w="288"/>
        <w:gridCol w:w="806"/>
        <w:gridCol w:w="1281"/>
        <w:gridCol w:w="2136"/>
      </w:tblGrid>
      <w:tr w:rsidR="005110AF" w:rsidTr="003F05B8">
        <w:trPr>
          <w:trHeight w:val="474"/>
          <w:jc w:val="center"/>
        </w:trPr>
        <w:tc>
          <w:tcPr>
            <w:tcW w:w="842" w:type="dxa"/>
            <w:vMerge w:val="restart"/>
            <w:vAlign w:val="center"/>
          </w:tcPr>
          <w:p w:rsidR="005110AF" w:rsidRDefault="005110AF" w:rsidP="003F05B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参</w:t>
            </w:r>
          </w:p>
          <w:p w:rsidR="005110AF" w:rsidRDefault="005110AF" w:rsidP="003F05B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展</w:t>
            </w:r>
          </w:p>
          <w:p w:rsidR="005110AF" w:rsidRDefault="005110AF" w:rsidP="003F05B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商</w:t>
            </w:r>
          </w:p>
          <w:p w:rsidR="005110AF" w:rsidRDefault="005110AF" w:rsidP="003F05B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信</w:t>
            </w:r>
          </w:p>
          <w:p w:rsidR="005110AF" w:rsidRDefault="005110AF" w:rsidP="003F05B8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息</w:t>
            </w:r>
          </w:p>
        </w:tc>
        <w:tc>
          <w:tcPr>
            <w:tcW w:w="1470" w:type="dxa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单位名称</w:t>
            </w:r>
          </w:p>
        </w:tc>
        <w:tc>
          <w:tcPr>
            <w:tcW w:w="6937" w:type="dxa"/>
            <w:gridSpan w:val="6"/>
            <w:vAlign w:val="center"/>
          </w:tcPr>
          <w:p w:rsidR="005110AF" w:rsidRDefault="005110AF" w:rsidP="003F05B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</w:p>
        </w:tc>
      </w:tr>
      <w:tr w:rsidR="005110AF" w:rsidTr="003F05B8">
        <w:trPr>
          <w:trHeight w:val="475"/>
          <w:jc w:val="center"/>
        </w:trPr>
        <w:tc>
          <w:tcPr>
            <w:tcW w:w="842" w:type="dxa"/>
            <w:vMerge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公司地址</w:t>
            </w:r>
          </w:p>
        </w:tc>
        <w:tc>
          <w:tcPr>
            <w:tcW w:w="6937" w:type="dxa"/>
            <w:gridSpan w:val="6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</w:p>
        </w:tc>
      </w:tr>
      <w:tr w:rsidR="005110AF" w:rsidTr="003F05B8">
        <w:trPr>
          <w:trHeight w:val="475"/>
          <w:jc w:val="center"/>
        </w:trPr>
        <w:tc>
          <w:tcPr>
            <w:tcW w:w="842" w:type="dxa"/>
            <w:vMerge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展会联系人</w:t>
            </w:r>
          </w:p>
        </w:tc>
        <w:tc>
          <w:tcPr>
            <w:tcW w:w="1456" w:type="dxa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职务</w:t>
            </w:r>
          </w:p>
        </w:tc>
        <w:tc>
          <w:tcPr>
            <w:tcW w:w="1094" w:type="dxa"/>
            <w:gridSpan w:val="2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</w:t>
            </w:r>
          </w:p>
        </w:tc>
        <w:tc>
          <w:tcPr>
            <w:tcW w:w="2136" w:type="dxa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</w:tc>
      </w:tr>
      <w:tr w:rsidR="005110AF" w:rsidTr="003F05B8">
        <w:trPr>
          <w:trHeight w:val="475"/>
          <w:jc w:val="center"/>
        </w:trPr>
        <w:tc>
          <w:tcPr>
            <w:tcW w:w="842" w:type="dxa"/>
            <w:vMerge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邮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箱</w:t>
            </w:r>
          </w:p>
        </w:tc>
        <w:tc>
          <w:tcPr>
            <w:tcW w:w="2426" w:type="dxa"/>
            <w:gridSpan w:val="2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网址</w:t>
            </w:r>
          </w:p>
        </w:tc>
        <w:tc>
          <w:tcPr>
            <w:tcW w:w="3417" w:type="dxa"/>
            <w:gridSpan w:val="2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</w:p>
        </w:tc>
      </w:tr>
      <w:tr w:rsidR="005110AF" w:rsidTr="003F05B8">
        <w:trPr>
          <w:trHeight w:val="475"/>
          <w:jc w:val="center"/>
        </w:trPr>
        <w:tc>
          <w:tcPr>
            <w:tcW w:w="842" w:type="dxa"/>
            <w:vMerge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参展内容</w:t>
            </w:r>
          </w:p>
        </w:tc>
        <w:tc>
          <w:tcPr>
            <w:tcW w:w="6937" w:type="dxa"/>
            <w:gridSpan w:val="6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</w:p>
        </w:tc>
      </w:tr>
      <w:tr w:rsidR="005110AF" w:rsidTr="003F05B8">
        <w:trPr>
          <w:trHeight w:val="475"/>
          <w:jc w:val="center"/>
        </w:trPr>
        <w:tc>
          <w:tcPr>
            <w:tcW w:w="842" w:type="dxa"/>
            <w:vMerge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楣板名称</w:t>
            </w:r>
          </w:p>
        </w:tc>
        <w:tc>
          <w:tcPr>
            <w:tcW w:w="6937" w:type="dxa"/>
            <w:gridSpan w:val="6"/>
            <w:vAlign w:val="center"/>
          </w:tcPr>
          <w:p w:rsidR="005110AF" w:rsidRDefault="005110AF" w:rsidP="003F05B8">
            <w:pPr>
              <w:jc w:val="center"/>
              <w:rPr>
                <w:sz w:val="20"/>
              </w:rPr>
            </w:pPr>
          </w:p>
        </w:tc>
      </w:tr>
      <w:tr w:rsidR="005110AF" w:rsidTr="003F05B8">
        <w:trPr>
          <w:trHeight w:val="495"/>
          <w:jc w:val="center"/>
        </w:trPr>
        <w:tc>
          <w:tcPr>
            <w:tcW w:w="842" w:type="dxa"/>
            <w:vMerge w:val="restart"/>
            <w:vAlign w:val="center"/>
          </w:tcPr>
          <w:p w:rsidR="005110AF" w:rsidRDefault="005110AF" w:rsidP="003F05B8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展</w:t>
            </w:r>
          </w:p>
          <w:p w:rsidR="005110AF" w:rsidRDefault="005110AF" w:rsidP="003F05B8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位</w:t>
            </w:r>
          </w:p>
          <w:p w:rsidR="005110AF" w:rsidRDefault="005110AF" w:rsidP="003F05B8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预</w:t>
            </w:r>
          </w:p>
          <w:p w:rsidR="005110AF" w:rsidRDefault="005110AF" w:rsidP="003F05B8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定</w:t>
            </w:r>
          </w:p>
          <w:p w:rsidR="005110AF" w:rsidRDefault="005110AF" w:rsidP="003F05B8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8407" w:type="dxa"/>
            <w:gridSpan w:val="7"/>
            <w:vAlign w:val="center"/>
          </w:tcPr>
          <w:p w:rsidR="005110AF" w:rsidRDefault="005110AF" w:rsidP="003F05B8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标准展位</w:t>
            </w:r>
            <w:r>
              <w:rPr>
                <w:rFonts w:hint="eastAsia"/>
                <w:b/>
                <w:bCs/>
                <w:sz w:val="20"/>
              </w:rPr>
              <w:t>(</w:t>
            </w:r>
            <w:r>
              <w:rPr>
                <w:rFonts w:hint="eastAsia"/>
                <w:b/>
                <w:bCs/>
                <w:sz w:val="20"/>
              </w:rPr>
              <w:t>规格</w:t>
            </w:r>
            <w:r>
              <w:rPr>
                <w:rFonts w:hint="eastAsia"/>
                <w:b/>
                <w:bCs/>
                <w:sz w:val="20"/>
              </w:rPr>
              <w:t>3m</w:t>
            </w:r>
            <w:r>
              <w:rPr>
                <w:rFonts w:hint="eastAsia"/>
                <w:b/>
                <w:bCs/>
                <w:sz w:val="20"/>
              </w:rPr>
              <w:t>×</w:t>
            </w:r>
            <w:r>
              <w:rPr>
                <w:rFonts w:hint="eastAsia"/>
                <w:b/>
                <w:bCs/>
                <w:sz w:val="20"/>
              </w:rPr>
              <w:t>3m)</w:t>
            </w:r>
            <w:r>
              <w:rPr>
                <w:rFonts w:hint="eastAsia"/>
                <w:b/>
                <w:bCs/>
                <w:sz w:val="20"/>
              </w:rPr>
              <w:t>：</w:t>
            </w:r>
          </w:p>
          <w:p w:rsidR="005110AF" w:rsidRDefault="005110AF" w:rsidP="003F05B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展位号：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</w:t>
            </w:r>
            <w:r>
              <w:rPr>
                <w:rFonts w:hint="eastAsia"/>
                <w:sz w:val="20"/>
              </w:rPr>
              <w:t>展位费：</w:t>
            </w:r>
            <w:r>
              <w:rPr>
                <w:rFonts w:hint="eastAsia"/>
                <w:sz w:val="20"/>
              </w:rPr>
              <w:t>¥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</w:t>
            </w:r>
            <w:r>
              <w:rPr>
                <w:rFonts w:hint="eastAsia"/>
                <w:sz w:val="20"/>
              </w:rPr>
              <w:t>元，</w:t>
            </w:r>
          </w:p>
          <w:p w:rsidR="005110AF" w:rsidRDefault="005110AF" w:rsidP="003F05B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打通展位（预定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个及以上，请</w:t>
            </w:r>
            <w:r>
              <w:rPr>
                <w:rFonts w:ascii="Segoe UI Symbol" w:hAnsi="Segoe UI Symbol" w:cs="Segoe UI Symbol"/>
                <w:sz w:val="22"/>
                <w:szCs w:val="32"/>
              </w:rPr>
              <w:t>🗹</w:t>
            </w:r>
            <w:r>
              <w:rPr>
                <w:rFonts w:hint="eastAsia"/>
                <w:sz w:val="20"/>
              </w:rPr>
              <w:t>选）是</w:t>
            </w:r>
            <w:r>
              <w:rPr>
                <w:rFonts w:hint="eastAsia"/>
                <w:szCs w:val="28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否</w:t>
            </w:r>
            <w:r>
              <w:rPr>
                <w:rFonts w:hint="eastAsia"/>
                <w:szCs w:val="28"/>
              </w:rPr>
              <w:t>□</w:t>
            </w:r>
          </w:p>
        </w:tc>
      </w:tr>
      <w:tr w:rsidR="005110AF" w:rsidTr="003F05B8">
        <w:trPr>
          <w:trHeight w:val="588"/>
          <w:jc w:val="center"/>
        </w:trPr>
        <w:tc>
          <w:tcPr>
            <w:tcW w:w="842" w:type="dxa"/>
            <w:vMerge/>
            <w:vAlign w:val="center"/>
          </w:tcPr>
          <w:p w:rsidR="005110AF" w:rsidRDefault="005110AF" w:rsidP="003F05B8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8407" w:type="dxa"/>
            <w:gridSpan w:val="7"/>
            <w:vAlign w:val="center"/>
          </w:tcPr>
          <w:p w:rsidR="005110AF" w:rsidRDefault="005110AF" w:rsidP="003F05B8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特装展位（净地）：</w:t>
            </w:r>
          </w:p>
          <w:p w:rsidR="005110AF" w:rsidRDefault="005110AF" w:rsidP="003F05B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展位号：</w:t>
            </w:r>
            <w:r>
              <w:rPr>
                <w:rFonts w:hint="eastAsia"/>
                <w:sz w:val="20"/>
                <w:u w:val="single"/>
              </w:rPr>
              <w:t xml:space="preserve">      </w:t>
            </w:r>
            <w:r>
              <w:rPr>
                <w:sz w:val="20"/>
                <w:u w:val="single"/>
              </w:rPr>
              <w:t xml:space="preserve">                    </w:t>
            </w:r>
            <w:r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面积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   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m</w:t>
            </w:r>
            <w:r>
              <w:rPr>
                <w:rFonts w:hint="eastAsia"/>
                <w:sz w:val="20"/>
                <w:vertAlign w:val="superscript"/>
              </w:rPr>
              <w:t>2</w:t>
            </w:r>
            <w:r>
              <w:rPr>
                <w:rFonts w:hint="eastAsia"/>
                <w:sz w:val="20"/>
              </w:rPr>
              <w:t>，展位费：</w:t>
            </w:r>
            <w:r>
              <w:rPr>
                <w:rFonts w:hint="eastAsia"/>
                <w:sz w:val="20"/>
              </w:rPr>
              <w:t>¥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</w:t>
            </w:r>
            <w:r>
              <w:rPr>
                <w:rFonts w:hint="eastAsia"/>
                <w:sz w:val="20"/>
              </w:rPr>
              <w:t>元</w:t>
            </w:r>
          </w:p>
        </w:tc>
      </w:tr>
      <w:tr w:rsidR="005110AF" w:rsidTr="003F05B8">
        <w:trPr>
          <w:trHeight w:val="1184"/>
          <w:jc w:val="center"/>
        </w:trPr>
        <w:tc>
          <w:tcPr>
            <w:tcW w:w="842" w:type="dxa"/>
            <w:vMerge/>
            <w:vAlign w:val="center"/>
          </w:tcPr>
          <w:p w:rsidR="005110AF" w:rsidRDefault="005110AF" w:rsidP="003F05B8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8407" w:type="dxa"/>
            <w:gridSpan w:val="7"/>
          </w:tcPr>
          <w:p w:rsidR="005110AF" w:rsidRDefault="005110AF" w:rsidP="003F05B8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其它项目：</w:t>
            </w:r>
          </w:p>
          <w:p w:rsidR="005110AF" w:rsidRDefault="005110AF" w:rsidP="003F05B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内容：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                                              </w:t>
            </w:r>
            <w:r>
              <w:rPr>
                <w:rFonts w:hint="eastAsia"/>
                <w:sz w:val="20"/>
              </w:rPr>
              <w:t>，</w:t>
            </w:r>
          </w:p>
          <w:p w:rsidR="005110AF" w:rsidRDefault="005110AF" w:rsidP="003F05B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费用：</w:t>
            </w:r>
            <w:r>
              <w:rPr>
                <w:rFonts w:hint="eastAsia"/>
                <w:sz w:val="20"/>
              </w:rPr>
              <w:t>¥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</w:t>
            </w:r>
            <w:r>
              <w:rPr>
                <w:rFonts w:hint="eastAsia"/>
                <w:sz w:val="20"/>
              </w:rPr>
              <w:t>元</w:t>
            </w:r>
          </w:p>
        </w:tc>
      </w:tr>
      <w:tr w:rsidR="005110AF" w:rsidTr="003F05B8">
        <w:trPr>
          <w:trHeight w:val="495"/>
          <w:jc w:val="center"/>
        </w:trPr>
        <w:tc>
          <w:tcPr>
            <w:tcW w:w="842" w:type="dxa"/>
            <w:vMerge/>
            <w:vAlign w:val="center"/>
          </w:tcPr>
          <w:p w:rsidR="005110AF" w:rsidRDefault="005110AF" w:rsidP="003F05B8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8407" w:type="dxa"/>
            <w:gridSpan w:val="7"/>
            <w:vAlign w:val="center"/>
          </w:tcPr>
          <w:p w:rsidR="005110AF" w:rsidRDefault="005110AF" w:rsidP="003F05B8">
            <w:pPr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费用总额：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万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拾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元（小写：</w:t>
            </w:r>
            <w:r>
              <w:rPr>
                <w:rFonts w:hint="eastAsia"/>
                <w:sz w:val="20"/>
              </w:rPr>
              <w:t>¥</w:t>
            </w:r>
            <w:r>
              <w:rPr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>元整）</w:t>
            </w:r>
          </w:p>
        </w:tc>
      </w:tr>
      <w:tr w:rsidR="005110AF" w:rsidTr="003F05B8">
        <w:trPr>
          <w:trHeight w:val="2001"/>
          <w:jc w:val="center"/>
        </w:trPr>
        <w:tc>
          <w:tcPr>
            <w:tcW w:w="842" w:type="dxa"/>
            <w:vAlign w:val="center"/>
          </w:tcPr>
          <w:p w:rsidR="005110AF" w:rsidRDefault="005110AF" w:rsidP="003F05B8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参</w:t>
            </w:r>
          </w:p>
          <w:p w:rsidR="005110AF" w:rsidRDefault="005110AF" w:rsidP="003F05B8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展</w:t>
            </w:r>
          </w:p>
          <w:p w:rsidR="005110AF" w:rsidRDefault="005110AF" w:rsidP="003F05B8">
            <w:pPr>
              <w:spacing w:line="4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须</w:t>
            </w:r>
          </w:p>
          <w:p w:rsidR="005110AF" w:rsidRDefault="005110AF" w:rsidP="003F05B8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知</w:t>
            </w:r>
          </w:p>
        </w:tc>
        <w:tc>
          <w:tcPr>
            <w:tcW w:w="8407" w:type="dxa"/>
            <w:gridSpan w:val="7"/>
            <w:vAlign w:val="center"/>
          </w:tcPr>
          <w:p w:rsidR="005110AF" w:rsidRDefault="005110AF" w:rsidP="003F05B8">
            <w:pPr>
              <w:spacing w:line="260" w:lineRule="exact"/>
              <w:ind w:left="300" w:hangingChars="150" w:hanging="300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、参展单位请认真填写《参展申请表》，加盖公章后发送电子版至组委会（报名截止日期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18</w:t>
            </w:r>
            <w:r>
              <w:rPr>
                <w:rFonts w:hint="eastAsia"/>
                <w:sz w:val="20"/>
              </w:rPr>
              <w:t>日）。</w:t>
            </w:r>
          </w:p>
          <w:p w:rsidR="005110AF" w:rsidRDefault="005110AF" w:rsidP="003F05B8">
            <w:pPr>
              <w:spacing w:line="260" w:lineRule="exact"/>
              <w:ind w:left="300" w:hangingChars="150" w:hanging="300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、组织方确认参展单位的申请后，请参展单位于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个工作日内将参展费用汇至组织方指定帐号，并把汇款凭证发送给组织方，以便开具发票。</w:t>
            </w:r>
          </w:p>
          <w:p w:rsidR="005110AF" w:rsidRDefault="005110AF" w:rsidP="003F05B8">
            <w:pPr>
              <w:spacing w:line="260" w:lineRule="exact"/>
              <w:ind w:left="300" w:hangingChars="150" w:hanging="300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、展位及广告宣传按“先申请、先付款、先安排”原则办理。</w:t>
            </w:r>
          </w:p>
          <w:p w:rsidR="005110AF" w:rsidRDefault="005110AF" w:rsidP="003F05B8">
            <w:pPr>
              <w:spacing w:line="260" w:lineRule="exact"/>
              <w:ind w:left="300" w:hangingChars="150" w:hanging="300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、标准展位标配一桌、两椅、两射灯、一</w:t>
            </w:r>
            <w:r>
              <w:rPr>
                <w:rFonts w:hint="eastAsia"/>
                <w:sz w:val="20"/>
              </w:rPr>
              <w:t>220V</w:t>
            </w:r>
            <w:r>
              <w:rPr>
                <w:rFonts w:hint="eastAsia"/>
                <w:sz w:val="20"/>
              </w:rPr>
              <w:t>电源插座，展位内装修布置，由参展企业负责。</w:t>
            </w:r>
          </w:p>
          <w:p w:rsidR="005110AF" w:rsidRDefault="005110AF" w:rsidP="003F05B8">
            <w:pPr>
              <w:spacing w:line="260" w:lineRule="exact"/>
              <w:ind w:left="300" w:hangingChars="150" w:hanging="300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、特装展位，组织方提供光地展出场地，不含搭建，搭建由参展方自行与搭建公司沟通。</w:t>
            </w:r>
          </w:p>
          <w:p w:rsidR="005110AF" w:rsidRDefault="005110AF" w:rsidP="003F05B8">
            <w:pPr>
              <w:spacing w:line="260" w:lineRule="exact"/>
              <w:ind w:left="300" w:hangingChars="150" w:hanging="300"/>
              <w:rPr>
                <w:rFonts w:eastAsia="宋体"/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、参展单位含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22</w:t>
            </w:r>
            <w:r>
              <w:rPr>
                <w:rFonts w:hint="eastAsia"/>
                <w:sz w:val="20"/>
              </w:rPr>
              <w:t>日晚上晚宴、会刊彩色页一页。</w:t>
            </w:r>
          </w:p>
        </w:tc>
      </w:tr>
      <w:tr w:rsidR="005110AF" w:rsidTr="003F05B8">
        <w:trPr>
          <w:cantSplit/>
          <w:trHeight w:val="967"/>
          <w:jc w:val="center"/>
        </w:trPr>
        <w:tc>
          <w:tcPr>
            <w:tcW w:w="842" w:type="dxa"/>
            <w:textDirection w:val="tbRlV"/>
            <w:vAlign w:val="center"/>
          </w:tcPr>
          <w:p w:rsidR="005110AF" w:rsidRDefault="005110AF" w:rsidP="003F05B8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指定帐号</w:t>
            </w:r>
          </w:p>
          <w:p w:rsidR="005110AF" w:rsidRDefault="005110AF" w:rsidP="003F05B8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组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委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会</w:t>
            </w:r>
          </w:p>
        </w:tc>
        <w:tc>
          <w:tcPr>
            <w:tcW w:w="8407" w:type="dxa"/>
            <w:gridSpan w:val="7"/>
            <w:vAlign w:val="center"/>
          </w:tcPr>
          <w:p w:rsidR="005110AF" w:rsidRPr="005F7529" w:rsidRDefault="005110AF" w:rsidP="003F05B8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F7529">
              <w:rPr>
                <w:rFonts w:ascii="宋体" w:hAnsi="宋体" w:cs="宋体" w:hint="eastAsia"/>
                <w:kern w:val="0"/>
                <w:sz w:val="20"/>
                <w:szCs w:val="20"/>
              </w:rPr>
              <w:t>开户户名：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中物循环（北京）咨询服务</w:t>
            </w:r>
            <w:r w:rsidRPr="005F752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有限公司                                  </w:t>
            </w:r>
          </w:p>
          <w:p w:rsidR="005110AF" w:rsidRDefault="005110AF" w:rsidP="003F05B8">
            <w:pPr>
              <w:spacing w:line="260" w:lineRule="exact"/>
              <w:rPr>
                <w:sz w:val="20"/>
              </w:rPr>
            </w:pPr>
            <w:r w:rsidRPr="005F7529">
              <w:rPr>
                <w:rFonts w:ascii="宋体" w:hAnsi="宋体" w:cs="宋体" w:hint="eastAsia"/>
                <w:kern w:val="0"/>
                <w:sz w:val="20"/>
                <w:szCs w:val="20"/>
              </w:rPr>
              <w:t>开户行账户：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3210 2010 0100 3582 66</w:t>
            </w:r>
            <w:r w:rsidRPr="005F7529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5F7529">
              <w:rPr>
                <w:rFonts w:ascii="宋体" w:hAnsi="宋体" w:cs="宋体" w:hint="eastAsia"/>
                <w:kern w:val="0"/>
                <w:sz w:val="20"/>
                <w:szCs w:val="20"/>
              </w:rPr>
              <w:t>开户银行：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兴业银行股份有限公司北京东城支行</w:t>
            </w:r>
          </w:p>
        </w:tc>
      </w:tr>
      <w:tr w:rsidR="005110AF" w:rsidTr="003F05B8">
        <w:trPr>
          <w:trHeight w:val="872"/>
          <w:jc w:val="center"/>
        </w:trPr>
        <w:tc>
          <w:tcPr>
            <w:tcW w:w="842" w:type="dxa"/>
            <w:vAlign w:val="center"/>
          </w:tcPr>
          <w:p w:rsidR="005110AF" w:rsidRDefault="005110AF" w:rsidP="003F05B8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参</w:t>
            </w:r>
          </w:p>
          <w:p w:rsidR="005110AF" w:rsidRDefault="005110AF" w:rsidP="003F05B8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展</w:t>
            </w:r>
          </w:p>
          <w:p w:rsidR="005110AF" w:rsidRDefault="005110AF" w:rsidP="003F05B8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确</w:t>
            </w:r>
          </w:p>
          <w:p w:rsidR="005110AF" w:rsidRDefault="005110AF" w:rsidP="003F05B8">
            <w:pPr>
              <w:jc w:val="center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认</w:t>
            </w:r>
          </w:p>
        </w:tc>
        <w:tc>
          <w:tcPr>
            <w:tcW w:w="4184" w:type="dxa"/>
            <w:gridSpan w:val="4"/>
            <w:tcBorders>
              <w:right w:val="single" w:sz="4" w:space="0" w:color="auto"/>
            </w:tcBorders>
            <w:vAlign w:val="center"/>
          </w:tcPr>
          <w:p w:rsidR="005110AF" w:rsidRDefault="005110AF" w:rsidP="003F05B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参展单位（盖章）：</w:t>
            </w:r>
          </w:p>
          <w:p w:rsidR="005110AF" w:rsidRDefault="005110AF" w:rsidP="003F05B8">
            <w:pPr>
              <w:rPr>
                <w:sz w:val="20"/>
              </w:rPr>
            </w:pPr>
          </w:p>
          <w:p w:rsidR="005110AF" w:rsidRDefault="005110AF" w:rsidP="003F05B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代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表（签字）：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5110AF" w:rsidRDefault="005110AF" w:rsidP="003F05B8">
            <w:pPr>
              <w:ind w:firstLineChars="1050" w:firstLine="2100"/>
              <w:rPr>
                <w:sz w:val="20"/>
              </w:rPr>
            </w:pPr>
          </w:p>
          <w:p w:rsidR="005110AF" w:rsidRDefault="005110AF" w:rsidP="003F05B8">
            <w:pPr>
              <w:ind w:firstLineChars="900" w:firstLine="1800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4223" w:type="dxa"/>
            <w:gridSpan w:val="3"/>
            <w:tcBorders>
              <w:left w:val="single" w:sz="4" w:space="0" w:color="auto"/>
            </w:tcBorders>
            <w:vAlign w:val="center"/>
          </w:tcPr>
          <w:p w:rsidR="005110AF" w:rsidRDefault="00DE7F1D" w:rsidP="003F05B8">
            <w:pPr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中物循环（北京）咨询服务</w:t>
            </w:r>
            <w:r w:rsidRPr="005F7529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  <w:p w:rsidR="005110AF" w:rsidRPr="00014BBE" w:rsidRDefault="005110AF" w:rsidP="003F05B8">
            <w:pPr>
              <w:rPr>
                <w:sz w:val="20"/>
              </w:rPr>
            </w:pPr>
          </w:p>
          <w:p w:rsidR="005110AF" w:rsidRDefault="005110AF" w:rsidP="00706A07">
            <w:pPr>
              <w:spacing w:beforeLines="50"/>
              <w:rPr>
                <w:sz w:val="20"/>
              </w:rPr>
            </w:pPr>
            <w:r>
              <w:rPr>
                <w:rFonts w:hint="eastAsia"/>
                <w:sz w:val="20"/>
              </w:rPr>
              <w:t>代表（签字）：</w:t>
            </w:r>
          </w:p>
          <w:p w:rsidR="005110AF" w:rsidRDefault="005110AF" w:rsidP="003F05B8">
            <w:pPr>
              <w:ind w:firstLineChars="900" w:firstLine="1800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5110AF" w:rsidTr="003F05B8">
        <w:trPr>
          <w:trHeight w:val="65"/>
          <w:jc w:val="center"/>
        </w:trPr>
        <w:tc>
          <w:tcPr>
            <w:tcW w:w="842" w:type="dxa"/>
            <w:vAlign w:val="center"/>
          </w:tcPr>
          <w:p w:rsidR="005110AF" w:rsidRDefault="005110AF" w:rsidP="003F05B8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联系</w:t>
            </w:r>
          </w:p>
          <w:p w:rsidR="005110AF" w:rsidRDefault="005110AF" w:rsidP="003F05B8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方式</w:t>
            </w:r>
          </w:p>
        </w:tc>
        <w:tc>
          <w:tcPr>
            <w:tcW w:w="8407" w:type="dxa"/>
            <w:gridSpan w:val="7"/>
            <w:vAlign w:val="center"/>
          </w:tcPr>
          <w:p w:rsidR="005110AF" w:rsidRDefault="005110AF" w:rsidP="003F05B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中国物资再生协会再生塑料分会</w:t>
            </w:r>
          </w:p>
          <w:p w:rsidR="005110AF" w:rsidRPr="005F7529" w:rsidRDefault="005110AF" w:rsidP="003F05B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电话：</w:t>
            </w:r>
            <w:r>
              <w:rPr>
                <w:rFonts w:hint="eastAsia"/>
                <w:sz w:val="20"/>
              </w:rPr>
              <w:t xml:space="preserve">010-57721789       </w:t>
            </w:r>
            <w:r>
              <w:rPr>
                <w:rFonts w:hint="eastAsia"/>
                <w:sz w:val="20"/>
              </w:rPr>
              <w:t>邮箱：</w:t>
            </w:r>
            <w:r w:rsidR="00686D05">
              <w:rPr>
                <w:rFonts w:hint="eastAsia"/>
                <w:sz w:val="20"/>
              </w:rPr>
              <w:t>zyf</w:t>
            </w:r>
            <w:r>
              <w:rPr>
                <w:rFonts w:hint="eastAsia"/>
                <w:sz w:val="20"/>
              </w:rPr>
              <w:t xml:space="preserve">@chinacpra.org      </w:t>
            </w:r>
            <w:r>
              <w:rPr>
                <w:rFonts w:hint="eastAsia"/>
                <w:sz w:val="20"/>
              </w:rPr>
              <w:t>网址：</w:t>
            </w:r>
            <w:r>
              <w:rPr>
                <w:rFonts w:hint="eastAsia"/>
                <w:sz w:val="20"/>
              </w:rPr>
              <w:t>www.chinacpra.org</w:t>
            </w:r>
          </w:p>
        </w:tc>
      </w:tr>
    </w:tbl>
    <w:p w:rsidR="00541A01" w:rsidRPr="00F21C0A" w:rsidRDefault="00541A01" w:rsidP="00F21C0A"/>
    <w:sectPr w:rsidR="00541A01" w:rsidRPr="00F21C0A" w:rsidSect="00541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81" w:rsidRDefault="009D7C81" w:rsidP="009D7C81">
      <w:r>
        <w:separator/>
      </w:r>
    </w:p>
  </w:endnote>
  <w:endnote w:type="continuationSeparator" w:id="1">
    <w:p w:rsidR="009D7C81" w:rsidRDefault="009D7C81" w:rsidP="009D7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81" w:rsidRDefault="009D7C81" w:rsidP="009D7C81">
      <w:r>
        <w:separator/>
      </w:r>
    </w:p>
  </w:footnote>
  <w:footnote w:type="continuationSeparator" w:id="1">
    <w:p w:rsidR="009D7C81" w:rsidRDefault="009D7C81" w:rsidP="009D7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C81"/>
    <w:rsid w:val="00375D08"/>
    <w:rsid w:val="005110AF"/>
    <w:rsid w:val="00541A01"/>
    <w:rsid w:val="00686D05"/>
    <w:rsid w:val="00706A07"/>
    <w:rsid w:val="009D7C81"/>
    <w:rsid w:val="00D96493"/>
    <w:rsid w:val="00DE7F1D"/>
    <w:rsid w:val="00F2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C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C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zyf</cp:lastModifiedBy>
  <cp:revision>6</cp:revision>
  <dcterms:created xsi:type="dcterms:W3CDTF">2021-06-28T06:00:00Z</dcterms:created>
  <dcterms:modified xsi:type="dcterms:W3CDTF">2021-06-29T01:37:00Z</dcterms:modified>
</cp:coreProperties>
</file>